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</w:rPr>
      </w:pPr>
      <w:r>
        <w:rPr/>
        <w:drawing>
          <wp:inline distT="0" distB="0" distL="19050" distR="9525">
            <wp:extent cx="504825" cy="485775"/>
            <wp:effectExtent l="0" t="0" r="0" b="0"/>
            <wp:docPr id="1" name="Immagine 1" descr="Stemma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repubbl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drawing>
          <wp:inline distT="0" distB="0" distL="19050" distR="0">
            <wp:extent cx="1866900" cy="438150"/>
            <wp:effectExtent l="0" t="0" r="0" b="0"/>
            <wp:docPr id="2" name="Immagine2" descr="\\manzoni.local\Public\Segreteria\Nazareno\PON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\\manzoni.local\Public\Segreteria\Nazareno\PON\logo PON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  <w:b/>
        </w:rPr>
        <w:t>Ministero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della Pubblica Istruzione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Istituto d’Istruzione Secondaria Superiore Statale”A.Manzoni”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Via Mantova 13-46029 Suzzara(MN) C.F.82002350203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 xml:space="preserve">Codice Univoco:UFCGAO - Tel:0376525174 </w:t>
      </w:r>
    </w:p>
    <w:p>
      <w:pPr>
        <w:pStyle w:val="Normal"/>
        <w:jc w:val="center"/>
        <w:rPr/>
      </w:pPr>
      <w:r>
        <w:rPr>
          <w:rFonts w:ascii="Verdana" w:hAnsi="Verdana"/>
        </w:rPr>
        <w:t xml:space="preserve">e-mail uffici: </w:t>
      </w:r>
      <w:hyperlink r:id="rId4">
        <w:r>
          <w:rPr>
            <w:rStyle w:val="CollegamentoInternet"/>
            <w:rFonts w:ascii="Verdana" w:hAnsi="Verdana"/>
          </w:rPr>
          <w:t>MNIS00100X@istruzione.it</w:t>
        </w:r>
      </w:hyperlink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posta certificata:MNIS00100X@pec.istruzione.it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  <w:t>sito web:www.manzoni.gov.it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left"/>
        <w:rPr/>
      </w:pPr>
      <w:r>
        <w:rPr>
          <w:rFonts w:ascii="Verdana" w:hAnsi="Verdana"/>
        </w:rPr>
        <w:t>Suzzara, 13 aprile 2018     Prot.n°</w:t>
      </w:r>
    </w:p>
    <w:p>
      <w:pPr>
        <w:pStyle w:val="Normal"/>
        <w:jc w:val="left"/>
        <w:rPr>
          <w:rFonts w:ascii="Verdana" w:hAnsi="Verdana"/>
        </w:rPr>
      </w:pPr>
      <w:r>
        <w:rPr/>
      </w:r>
    </w:p>
    <w:p>
      <w:pPr>
        <w:pStyle w:val="Normal"/>
        <w:jc w:val="left"/>
        <w:rPr/>
      </w:pPr>
      <w:r>
        <w:rPr>
          <w:rFonts w:ascii="Verdana" w:hAnsi="Verdana"/>
        </w:rPr>
        <w:t xml:space="preserve">Il giorno 19 aprile 2018, nel Salone del nostro Istituto, dalle ore 11.00 alle ore 13.00, </w:t>
      </w:r>
      <w:r>
        <w:rPr>
          <w:rFonts w:ascii="Verdana" w:hAnsi="Verdana"/>
        </w:rPr>
        <w:t xml:space="preserve">nell'ambito delle iniziative assunte dal Comune di Suzzara per il 25 aprile, </w:t>
      </w:r>
      <w:r>
        <w:rPr>
          <w:rFonts w:ascii="Verdana" w:hAnsi="Verdana"/>
        </w:rPr>
        <w:t>ci sarà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l’</w:t>
      </w:r>
      <w:r>
        <w:rPr>
          <w:rFonts w:ascii="Verdana" w:hAnsi="Verdana"/>
        </w:rPr>
        <w:t xml:space="preserve"> incontro a scuola  con </w:t>
      </w:r>
      <w:r>
        <w:rPr>
          <w:rFonts w:ascii="Verdana" w:hAnsi="Verdana"/>
        </w:rPr>
        <w:t>i</w:t>
      </w:r>
      <w:r>
        <w:rPr>
          <w:rFonts w:ascii="Verdana" w:hAnsi="Verdana"/>
        </w:rPr>
        <w:t xml:space="preserve"> giornalisti, Fabio Sanfilippo (Radio1 RAI) e Francesca Paci (La Stampa), con questo titolo: "Io sono Sheradzade-Storia di guerra e di infanzia". </w:t>
      </w:r>
    </w:p>
    <w:p>
      <w:pPr>
        <w:pStyle w:val="Normal"/>
        <w:jc w:val="left"/>
        <w:rPr>
          <w:rFonts w:ascii="Verdana" w:hAnsi="Verdana"/>
        </w:rPr>
      </w:pPr>
      <w:r>
        <w:rPr/>
      </w:r>
    </w:p>
    <w:p>
      <w:pPr>
        <w:pStyle w:val="Normal"/>
        <w:jc w:val="left"/>
        <w:rPr/>
      </w:pPr>
      <w:r>
        <w:rPr>
          <w:rFonts w:ascii="Verdana" w:hAnsi="Verdana"/>
        </w:rPr>
        <w:t>Classi coinvolte:</w:t>
      </w:r>
    </w:p>
    <w:p>
      <w:pPr>
        <w:pStyle w:val="Normal"/>
        <w:jc w:val="left"/>
        <w:rPr/>
      </w:pPr>
      <w:r>
        <w:rPr>
          <w:rFonts w:ascii="Verdana" w:hAnsi="Verdana"/>
        </w:rPr>
        <w:t>3BS</w:t>
      </w:r>
    </w:p>
    <w:p>
      <w:pPr>
        <w:pStyle w:val="Normal"/>
        <w:jc w:val="left"/>
        <w:rPr/>
      </w:pPr>
      <w:r>
        <w:rPr>
          <w:rFonts w:ascii="Verdana" w:hAnsi="Verdana"/>
        </w:rPr>
        <w:t>3LB</w:t>
      </w:r>
    </w:p>
    <w:p>
      <w:pPr>
        <w:pStyle w:val="Normal"/>
        <w:jc w:val="left"/>
        <w:rPr/>
      </w:pPr>
      <w:r>
        <w:rPr>
          <w:rFonts w:ascii="Verdana" w:hAnsi="Verdana"/>
        </w:rPr>
        <w:t>5SA</w:t>
      </w:r>
    </w:p>
    <w:p>
      <w:pPr>
        <w:pStyle w:val="Normal"/>
        <w:jc w:val="left"/>
        <w:rPr/>
      </w:pPr>
      <w:r>
        <w:rPr>
          <w:rFonts w:ascii="Verdana" w:hAnsi="Verdana"/>
        </w:rPr>
        <w:t>5SB</w:t>
      </w:r>
    </w:p>
    <w:p>
      <w:pPr>
        <w:pStyle w:val="Normal"/>
        <w:jc w:val="left"/>
        <w:rPr/>
      </w:pPr>
      <w:r>
        <w:rPr>
          <w:rFonts w:ascii="Verdana" w:hAnsi="Verdana"/>
        </w:rPr>
        <w:t>5SC</w:t>
      </w:r>
    </w:p>
    <w:p>
      <w:pPr>
        <w:pStyle w:val="Normal"/>
        <w:jc w:val="left"/>
        <w:rPr/>
      </w:pPr>
      <w:r>
        <w:rPr>
          <w:rFonts w:ascii="Verdana" w:hAnsi="Verdana"/>
        </w:rPr>
        <w:t>5AS</w:t>
      </w:r>
    </w:p>
    <w:p>
      <w:pPr>
        <w:pStyle w:val="Normal"/>
        <w:jc w:val="left"/>
        <w:rPr/>
      </w:pPr>
      <w:r>
        <w:rPr>
          <w:rFonts w:ascii="Verdana" w:hAnsi="Verdana"/>
        </w:rPr>
        <w:t>5BS</w:t>
      </w:r>
    </w:p>
    <w:p>
      <w:pPr>
        <w:pStyle w:val="Normal"/>
        <w:jc w:val="left"/>
        <w:rPr/>
      </w:pPr>
      <w:r>
        <w:rPr>
          <w:rFonts w:ascii="Verdana" w:hAnsi="Verdana"/>
        </w:rPr>
        <w:t>5LB</w:t>
      </w:r>
    </w:p>
    <w:p>
      <w:pPr>
        <w:pStyle w:val="Normal"/>
        <w:jc w:val="left"/>
        <w:rPr>
          <w:rFonts w:ascii="Verdana" w:hAnsi="Verdana"/>
        </w:rPr>
      </w:pPr>
      <w:r>
        <w:rPr/>
      </w:r>
    </w:p>
    <w:p>
      <w:pPr>
        <w:pStyle w:val="Normal"/>
        <w:jc w:val="left"/>
        <w:rPr/>
      </w:pPr>
      <w:r>
        <w:rPr>
          <w:rFonts w:ascii="Verdana" w:hAnsi="Verdana"/>
        </w:rPr>
        <w:t>I docenti accompagneranno le classi secondo il loro orario</w:t>
      </w:r>
    </w:p>
    <w:p>
      <w:pPr>
        <w:pStyle w:val="Normal"/>
        <w:jc w:val="left"/>
        <w:rPr>
          <w:rFonts w:ascii="Verdana" w:hAnsi="Verdana"/>
        </w:rPr>
      </w:pPr>
      <w:r>
        <w:rPr/>
      </w:r>
    </w:p>
    <w:p>
      <w:pPr>
        <w:pStyle w:val="Normal"/>
        <w:jc w:val="left"/>
        <w:rPr/>
      </w:pPr>
      <w:r>
        <w:rPr>
          <w:rFonts w:ascii="Verdana" w:hAnsi="Verdana"/>
        </w:rPr>
        <w:t>LA DIRIGENTE</w:t>
      </w:r>
    </w:p>
    <w:p>
      <w:pPr>
        <w:pStyle w:val="Normal"/>
        <w:jc w:val="left"/>
        <w:rPr>
          <w:rFonts w:ascii="Verdana" w:hAnsi="Verdana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31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82312d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2312d"/>
    <w:rPr>
      <w:rFonts w:ascii="Tahoma" w:hAnsi="Tahoma" w:eastAsia="Times New Roman" w:cs="Tahoma"/>
      <w:sz w:val="16"/>
      <w:szCs w:val="16"/>
      <w:lang w:eastAsia="it-IT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2312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2c9"/>
    <w:pPr>
      <w:spacing w:lineRule="auto" w:line="259" w:before="0" w:after="160"/>
      <w:ind w:left="720" w:hanging="0"/>
      <w:contextualSpacing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622c9"/>
    <w:pPr>
      <w:spacing w:beforeAutospacing="1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6b69d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MNIS00100X@istruzione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LibreOffice/5.4.4.2$Windows_X86_64 LibreOffice_project/2524958677847fb3bb44820e40380acbe820f960</Application>
  <Pages>1</Pages>
  <Words>108</Words>
  <Characters>694</Characters>
  <CharactersWithSpaces>790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2016-05-11T09:25:00Z</dcterms:created>
  <dc:creator>nazzareno.casareggi</dc:creator>
  <dc:description/>
  <dc:language>it-IT</dc:language>
  <cp:lastModifiedBy/>
  <cp:lastPrinted>2018-01-11T10:22:00Z</cp:lastPrinted>
  <dcterms:modified xsi:type="dcterms:W3CDTF">2018-04-13T11:12:46Z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